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F6" w:rsidRDefault="000416F6" w:rsidP="0034730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5065014" cy="3358379"/>
            <wp:effectExtent l="19050" t="0" r="2286" b="0"/>
            <wp:docPr id="1" name="Obraz 1" descr="C:\Users\Ewa\Desktop\PLAKAT-Ekozabawka-ZAPROSZENIE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PLAKAT-Ekozabawka-ZAPROSZENIE-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07" cy="337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6F6" w:rsidRPr="00347301" w:rsidRDefault="000416F6" w:rsidP="000416F6">
      <w:pPr>
        <w:rPr>
          <w:b/>
          <w:sz w:val="40"/>
          <w:szCs w:val="40"/>
        </w:rPr>
      </w:pPr>
    </w:p>
    <w:p w:rsidR="0076571E" w:rsidRPr="000416F6" w:rsidRDefault="00347301">
      <w:pPr>
        <w:rPr>
          <w:sz w:val="52"/>
          <w:szCs w:val="52"/>
        </w:rPr>
      </w:pPr>
      <w:r w:rsidRPr="000416F6">
        <w:rPr>
          <w:sz w:val="52"/>
          <w:szCs w:val="52"/>
        </w:rPr>
        <w:t>Serdecznie zapraszamy dzieci z naszego Przedszkola do udziału w ko</w:t>
      </w:r>
      <w:r w:rsidR="0076571E" w:rsidRPr="000416F6">
        <w:rPr>
          <w:sz w:val="52"/>
          <w:szCs w:val="52"/>
        </w:rPr>
        <w:t xml:space="preserve">nkursie </w:t>
      </w:r>
      <w:r w:rsidR="0024373E">
        <w:rPr>
          <w:sz w:val="52"/>
          <w:szCs w:val="52"/>
        </w:rPr>
        <w:t xml:space="preserve">plastyczno-technicznym </w:t>
      </w:r>
      <w:r w:rsidRPr="000416F6">
        <w:rPr>
          <w:sz w:val="52"/>
          <w:szCs w:val="52"/>
        </w:rPr>
        <w:t xml:space="preserve">pt. </w:t>
      </w:r>
      <w:r w:rsidRPr="000416F6">
        <w:rPr>
          <w:color w:val="FF0000"/>
          <w:sz w:val="52"/>
          <w:szCs w:val="52"/>
        </w:rPr>
        <w:t>„EKO ZABAWKA</w:t>
      </w:r>
      <w:r w:rsidRPr="000416F6">
        <w:rPr>
          <w:sz w:val="52"/>
          <w:szCs w:val="52"/>
        </w:rPr>
        <w:t>”</w:t>
      </w:r>
      <w:r w:rsidR="00B90A35">
        <w:rPr>
          <w:sz w:val="52"/>
          <w:szCs w:val="52"/>
        </w:rPr>
        <w:t xml:space="preserve">. Zadaniem uczestnika jest </w:t>
      </w:r>
      <w:r w:rsidR="000416F6" w:rsidRPr="000416F6">
        <w:rPr>
          <w:sz w:val="52"/>
          <w:szCs w:val="52"/>
        </w:rPr>
        <w:t>zaprojektowanie i wykonanie zabawki z</w:t>
      </w:r>
      <w:r w:rsidRPr="000416F6">
        <w:rPr>
          <w:sz w:val="52"/>
          <w:szCs w:val="52"/>
        </w:rPr>
        <w:t xml:space="preserve"> odpadów</w:t>
      </w:r>
      <w:r w:rsidR="000416F6" w:rsidRPr="000416F6">
        <w:rPr>
          <w:sz w:val="52"/>
          <w:szCs w:val="52"/>
        </w:rPr>
        <w:t xml:space="preserve"> wtórnych i materiałów ekologicznych.</w:t>
      </w:r>
    </w:p>
    <w:p w:rsidR="00347301" w:rsidRPr="000416F6" w:rsidRDefault="00347301">
      <w:pPr>
        <w:rPr>
          <w:sz w:val="52"/>
          <w:szCs w:val="52"/>
        </w:rPr>
      </w:pPr>
      <w:r w:rsidRPr="000416F6">
        <w:rPr>
          <w:sz w:val="52"/>
          <w:szCs w:val="52"/>
        </w:rPr>
        <w:t>Organizatorem wewnątrzprzedszkolnego konkursu jest Przedszkole w Osinach.</w:t>
      </w:r>
    </w:p>
    <w:p w:rsidR="000416F6" w:rsidRDefault="000416F6" w:rsidP="0024373E">
      <w:pPr>
        <w:rPr>
          <w:b/>
          <w:sz w:val="40"/>
          <w:szCs w:val="40"/>
        </w:rPr>
      </w:pPr>
    </w:p>
    <w:p w:rsidR="000416F6" w:rsidRPr="000416F6" w:rsidRDefault="000416F6" w:rsidP="000416F6">
      <w:pPr>
        <w:jc w:val="center"/>
        <w:rPr>
          <w:b/>
          <w:sz w:val="40"/>
          <w:szCs w:val="40"/>
        </w:rPr>
      </w:pPr>
      <w:r w:rsidRPr="00347301">
        <w:rPr>
          <w:b/>
          <w:sz w:val="40"/>
          <w:szCs w:val="40"/>
        </w:rPr>
        <w:lastRenderedPageBreak/>
        <w:t>REGULAMIN WEWNĄTRZPRZE</w:t>
      </w:r>
      <w:r>
        <w:rPr>
          <w:b/>
          <w:sz w:val="40"/>
          <w:szCs w:val="40"/>
        </w:rPr>
        <w:t>DSZKOLNEGO KONKURSU EKOLOGICZNEGO</w:t>
      </w:r>
    </w:p>
    <w:p w:rsidR="00347301" w:rsidRPr="000416F6" w:rsidRDefault="00347301">
      <w:pPr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 xml:space="preserve"> I. Cele konkursu: </w:t>
      </w:r>
    </w:p>
    <w:p w:rsidR="00347301" w:rsidRPr="000416F6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>- kształtowanie postaw ekologicznych,</w:t>
      </w:r>
    </w:p>
    <w:p w:rsidR="00347301" w:rsidRPr="000416F6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 xml:space="preserve">- edukacja dzieci w zakresie ekologii oraz promowanie </w:t>
      </w:r>
      <w:r w:rsidR="00494877" w:rsidRPr="000416F6">
        <w:rPr>
          <w:sz w:val="28"/>
          <w:szCs w:val="28"/>
        </w:rPr>
        <w:t>wśród</w:t>
      </w:r>
      <w:r w:rsidRPr="000416F6">
        <w:rPr>
          <w:sz w:val="28"/>
          <w:szCs w:val="28"/>
        </w:rPr>
        <w:t xml:space="preserve"> dzieci </w:t>
      </w:r>
      <w:r w:rsidR="00494877" w:rsidRPr="000416F6">
        <w:rPr>
          <w:sz w:val="28"/>
          <w:szCs w:val="28"/>
        </w:rPr>
        <w:t>idei powtórnego wykorzystywania odpadów</w:t>
      </w:r>
    </w:p>
    <w:p w:rsidR="00494877" w:rsidRPr="000416F6" w:rsidRDefault="00494877">
      <w:pPr>
        <w:rPr>
          <w:sz w:val="28"/>
          <w:szCs w:val="28"/>
        </w:rPr>
      </w:pPr>
      <w:r w:rsidRPr="000416F6">
        <w:rPr>
          <w:sz w:val="28"/>
          <w:szCs w:val="28"/>
        </w:rPr>
        <w:t>- zrozumienie konieczności ochrony środowiska w miejscu zamieszkania</w:t>
      </w:r>
      <w:r w:rsidR="0076571E" w:rsidRPr="000416F6">
        <w:rPr>
          <w:sz w:val="28"/>
          <w:szCs w:val="28"/>
        </w:rPr>
        <w:t>,</w:t>
      </w:r>
    </w:p>
    <w:p w:rsidR="00494877" w:rsidRPr="000416F6" w:rsidRDefault="00347301" w:rsidP="00494877">
      <w:pPr>
        <w:rPr>
          <w:sz w:val="28"/>
          <w:szCs w:val="28"/>
        </w:rPr>
      </w:pPr>
      <w:r w:rsidRPr="000416F6">
        <w:rPr>
          <w:sz w:val="28"/>
          <w:szCs w:val="28"/>
        </w:rPr>
        <w:t xml:space="preserve"> - doskonalenie zdolności manualnych i rozwijanie ekspresji plastycznej.</w:t>
      </w:r>
    </w:p>
    <w:p w:rsidR="00494877" w:rsidRPr="000416F6" w:rsidRDefault="00494877" w:rsidP="00494877">
      <w:pPr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>II. Tematyka konkursu</w:t>
      </w:r>
    </w:p>
    <w:p w:rsidR="00494877" w:rsidRPr="000416F6" w:rsidRDefault="00494877" w:rsidP="00494877">
      <w:pPr>
        <w:rPr>
          <w:sz w:val="28"/>
          <w:szCs w:val="28"/>
        </w:rPr>
      </w:pPr>
      <w:r w:rsidRPr="000416F6">
        <w:rPr>
          <w:sz w:val="28"/>
          <w:szCs w:val="28"/>
        </w:rPr>
        <w:t xml:space="preserve">Główne hasło konkursu brzmi „EKO ZABAWKA”. Praca powinna zawierać treści ekologiczne, wtórne wykorzystanie odpadów, materiałów naturalnych.  </w:t>
      </w:r>
    </w:p>
    <w:p w:rsidR="00347301" w:rsidRPr="000416F6" w:rsidRDefault="00347301">
      <w:pPr>
        <w:rPr>
          <w:b/>
          <w:sz w:val="28"/>
          <w:szCs w:val="28"/>
        </w:rPr>
      </w:pPr>
      <w:r w:rsidRPr="000416F6">
        <w:rPr>
          <w:b/>
          <w:sz w:val="28"/>
          <w:szCs w:val="28"/>
        </w:rPr>
        <w:t xml:space="preserve"> II</w:t>
      </w:r>
      <w:r w:rsidR="00494877" w:rsidRPr="000416F6">
        <w:rPr>
          <w:b/>
          <w:sz w:val="28"/>
          <w:szCs w:val="28"/>
        </w:rPr>
        <w:t>I</w:t>
      </w:r>
      <w:r w:rsidRPr="000416F6">
        <w:rPr>
          <w:b/>
          <w:sz w:val="28"/>
          <w:szCs w:val="28"/>
        </w:rPr>
        <w:t xml:space="preserve">. Zasady konkursu: </w:t>
      </w:r>
    </w:p>
    <w:p w:rsidR="00347301" w:rsidRPr="000416F6" w:rsidRDefault="00494877">
      <w:pPr>
        <w:rPr>
          <w:sz w:val="28"/>
          <w:szCs w:val="28"/>
        </w:rPr>
      </w:pPr>
      <w:r w:rsidRPr="000416F6">
        <w:rPr>
          <w:sz w:val="28"/>
          <w:szCs w:val="28"/>
        </w:rPr>
        <w:t>1. Czas trwan</w:t>
      </w:r>
      <w:r w:rsidR="00533BBB" w:rsidRPr="000416F6">
        <w:rPr>
          <w:sz w:val="28"/>
          <w:szCs w:val="28"/>
        </w:rPr>
        <w:t>ia konkursu: od 26.10.-06</w:t>
      </w:r>
      <w:r w:rsidRPr="000416F6">
        <w:rPr>
          <w:sz w:val="28"/>
          <w:szCs w:val="28"/>
        </w:rPr>
        <w:t>.11.2020</w:t>
      </w:r>
      <w:r w:rsidR="00347301" w:rsidRPr="000416F6">
        <w:rPr>
          <w:sz w:val="28"/>
          <w:szCs w:val="28"/>
        </w:rPr>
        <w:t xml:space="preserve">r. </w:t>
      </w:r>
    </w:p>
    <w:p w:rsidR="00347301" w:rsidRPr="000416F6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>2. Uczestnicy: Dzieci w wieku 3-6 lat uczęszczające d</w:t>
      </w:r>
      <w:r w:rsidR="00494877" w:rsidRPr="000416F6">
        <w:rPr>
          <w:sz w:val="28"/>
          <w:szCs w:val="28"/>
        </w:rPr>
        <w:t>o Przedszkola w Osinach.</w:t>
      </w:r>
    </w:p>
    <w:p w:rsidR="00347301" w:rsidRPr="000416F6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 xml:space="preserve"> 3. Wymagania techniczne: </w:t>
      </w:r>
    </w:p>
    <w:p w:rsidR="00347301" w:rsidRPr="000416F6" w:rsidRDefault="0076571E">
      <w:pPr>
        <w:rPr>
          <w:sz w:val="28"/>
          <w:szCs w:val="28"/>
        </w:rPr>
      </w:pPr>
      <w:r w:rsidRPr="000416F6">
        <w:rPr>
          <w:sz w:val="28"/>
          <w:szCs w:val="28"/>
        </w:rPr>
        <w:t>-</w:t>
      </w:r>
      <w:r w:rsidR="007E5EB6" w:rsidRPr="000416F6">
        <w:rPr>
          <w:rFonts w:cs="Arial"/>
          <w:sz w:val="28"/>
          <w:szCs w:val="28"/>
          <w:shd w:val="clear" w:color="auto" w:fill="FFFFFF"/>
        </w:rPr>
        <w:t>zaprojektowanie i wykonanie zabawki z wyłącznie materiałów ekologicznych bądź surowców wtórnych</w:t>
      </w:r>
    </w:p>
    <w:p w:rsidR="00347301" w:rsidRPr="000416F6" w:rsidRDefault="0076571E">
      <w:pPr>
        <w:rPr>
          <w:sz w:val="28"/>
          <w:szCs w:val="28"/>
        </w:rPr>
      </w:pPr>
      <w:r w:rsidRPr="000416F6">
        <w:rPr>
          <w:sz w:val="28"/>
          <w:szCs w:val="28"/>
        </w:rPr>
        <w:t>- t</w:t>
      </w:r>
      <w:r w:rsidR="00494877" w:rsidRPr="000416F6">
        <w:rPr>
          <w:sz w:val="28"/>
          <w:szCs w:val="28"/>
        </w:rPr>
        <w:t>echnika dowolna</w:t>
      </w:r>
    </w:p>
    <w:p w:rsidR="00347301" w:rsidRPr="000416F6" w:rsidRDefault="0076571E">
      <w:pPr>
        <w:rPr>
          <w:sz w:val="28"/>
          <w:szCs w:val="28"/>
        </w:rPr>
      </w:pPr>
      <w:r w:rsidRPr="000416F6">
        <w:rPr>
          <w:sz w:val="28"/>
          <w:szCs w:val="28"/>
        </w:rPr>
        <w:t>- f</w:t>
      </w:r>
      <w:r w:rsidR="00347301" w:rsidRPr="000416F6">
        <w:rPr>
          <w:sz w:val="28"/>
          <w:szCs w:val="28"/>
        </w:rPr>
        <w:t>or</w:t>
      </w:r>
      <w:r w:rsidR="00494877" w:rsidRPr="000416F6">
        <w:rPr>
          <w:sz w:val="28"/>
          <w:szCs w:val="28"/>
        </w:rPr>
        <w:t xml:space="preserve">mat pracy: </w:t>
      </w:r>
      <w:r w:rsidR="00347301" w:rsidRPr="000416F6">
        <w:rPr>
          <w:sz w:val="28"/>
          <w:szCs w:val="28"/>
        </w:rPr>
        <w:t>przestrzenna</w:t>
      </w:r>
    </w:p>
    <w:p w:rsidR="00B90A35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 xml:space="preserve"> 4. Metryczka: Każda praca powinna mieć dołączoną metryczkę zawierającą: </w:t>
      </w:r>
    </w:p>
    <w:p w:rsidR="00B90A35" w:rsidRPr="00B90A35" w:rsidRDefault="00B90A35" w:rsidP="00B90A35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B90A35">
        <w:rPr>
          <w:sz w:val="28"/>
          <w:szCs w:val="28"/>
        </w:rPr>
        <w:t>ytuł pracy</w:t>
      </w:r>
    </w:p>
    <w:p w:rsidR="00B90A35" w:rsidRPr="00B90A35" w:rsidRDefault="00347301" w:rsidP="00B90A35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90A35">
        <w:rPr>
          <w:sz w:val="28"/>
          <w:szCs w:val="28"/>
        </w:rPr>
        <w:t xml:space="preserve">imię i nazwisko dziecka – autora pracy, </w:t>
      </w:r>
    </w:p>
    <w:p w:rsidR="00B90A35" w:rsidRPr="00B90A35" w:rsidRDefault="00347301" w:rsidP="00B90A35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90A35">
        <w:rPr>
          <w:sz w:val="28"/>
          <w:szCs w:val="28"/>
        </w:rPr>
        <w:t xml:space="preserve">wiek dziecka – autora pracy, </w:t>
      </w:r>
    </w:p>
    <w:p w:rsidR="00B90A35" w:rsidRPr="00B90A35" w:rsidRDefault="00347301" w:rsidP="00B90A35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90A35">
        <w:rPr>
          <w:sz w:val="28"/>
          <w:szCs w:val="28"/>
        </w:rPr>
        <w:t xml:space="preserve">grupę, do której uczęszcza dziecko – autor pracy, </w:t>
      </w:r>
    </w:p>
    <w:p w:rsidR="00347301" w:rsidRPr="00B90A35" w:rsidRDefault="00347301" w:rsidP="00B90A35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90A35">
        <w:rPr>
          <w:sz w:val="28"/>
          <w:szCs w:val="28"/>
        </w:rPr>
        <w:t>imię i nazwisko rodzica/opiekuna prawnego, pod którego kierunkiem została wykonana praca.</w:t>
      </w:r>
    </w:p>
    <w:p w:rsidR="00B90A35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 xml:space="preserve"> </w:t>
      </w:r>
    </w:p>
    <w:p w:rsidR="00347301" w:rsidRPr="000416F6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lastRenderedPageBreak/>
        <w:t xml:space="preserve">5. Kryteria oceny: </w:t>
      </w:r>
    </w:p>
    <w:p w:rsidR="00347301" w:rsidRPr="000416F6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 xml:space="preserve">- zgodność z tematem, </w:t>
      </w:r>
    </w:p>
    <w:p w:rsidR="00347301" w:rsidRPr="000416F6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 xml:space="preserve">- oryginalność ujęcia tematu i pomysłowość, </w:t>
      </w:r>
    </w:p>
    <w:p w:rsidR="00347301" w:rsidRPr="000416F6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 xml:space="preserve">- estetyka i staranność wykonania, </w:t>
      </w:r>
    </w:p>
    <w:p w:rsidR="00347301" w:rsidRPr="000416F6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>6. Komisja konkursowa: Prace konkursowe oceniane będą przez specjalnie powołaną Komisję</w:t>
      </w:r>
      <w:r w:rsidR="00533BBB" w:rsidRPr="000416F6">
        <w:rPr>
          <w:sz w:val="28"/>
          <w:szCs w:val="28"/>
        </w:rPr>
        <w:t xml:space="preserve"> Konkursową</w:t>
      </w:r>
      <w:r w:rsidRPr="000416F6">
        <w:rPr>
          <w:sz w:val="28"/>
          <w:szCs w:val="28"/>
        </w:rPr>
        <w:t xml:space="preserve">. </w:t>
      </w:r>
    </w:p>
    <w:p w:rsidR="00347301" w:rsidRPr="000416F6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 xml:space="preserve">7. Nagrody: </w:t>
      </w:r>
      <w:r w:rsidR="00B90A35">
        <w:rPr>
          <w:sz w:val="28"/>
          <w:szCs w:val="28"/>
        </w:rPr>
        <w:t>Przyznawane będą w kategorii wiekowej 3-4 latki oraz 5-6 latki.</w:t>
      </w:r>
      <w:r w:rsidR="00B90A35" w:rsidRPr="000416F6">
        <w:rPr>
          <w:sz w:val="28"/>
          <w:szCs w:val="28"/>
        </w:rPr>
        <w:t xml:space="preserve"> </w:t>
      </w:r>
      <w:r w:rsidRPr="000416F6">
        <w:rPr>
          <w:sz w:val="28"/>
          <w:szCs w:val="28"/>
        </w:rPr>
        <w:t>W konkursie przewidziano nagrody za I miejsce, II miejsce i III miejsce</w:t>
      </w:r>
      <w:r w:rsidR="00B90A35">
        <w:rPr>
          <w:sz w:val="28"/>
          <w:szCs w:val="28"/>
        </w:rPr>
        <w:t xml:space="preserve"> w każdej kategorii wiekowej  </w:t>
      </w:r>
      <w:r w:rsidRPr="000416F6">
        <w:rPr>
          <w:sz w:val="28"/>
          <w:szCs w:val="28"/>
        </w:rPr>
        <w:t>oraz wyróżnienia dla uczestników z każdej grupy przedszkolnej.</w:t>
      </w:r>
    </w:p>
    <w:p w:rsidR="00347301" w:rsidRPr="00B90A35" w:rsidRDefault="00347301">
      <w:pPr>
        <w:rPr>
          <w:sz w:val="28"/>
          <w:szCs w:val="28"/>
          <w:u w:val="single"/>
        </w:rPr>
      </w:pPr>
      <w:r w:rsidRPr="000416F6">
        <w:rPr>
          <w:sz w:val="28"/>
          <w:szCs w:val="28"/>
        </w:rPr>
        <w:t xml:space="preserve"> 8. Termin składania prac: </w:t>
      </w:r>
      <w:r w:rsidR="00533BBB" w:rsidRPr="000416F6">
        <w:rPr>
          <w:sz w:val="28"/>
          <w:szCs w:val="28"/>
        </w:rPr>
        <w:t>Z uwagi na panującą pandemię p</w:t>
      </w:r>
      <w:r w:rsidRPr="000416F6">
        <w:rPr>
          <w:sz w:val="28"/>
          <w:szCs w:val="28"/>
        </w:rPr>
        <w:t>rosimy</w:t>
      </w:r>
      <w:r w:rsidR="00533BBB" w:rsidRPr="000416F6">
        <w:rPr>
          <w:sz w:val="28"/>
          <w:szCs w:val="28"/>
        </w:rPr>
        <w:t xml:space="preserve"> zrobić zdjęcie wykonanej pracy</w:t>
      </w:r>
      <w:r w:rsidR="00B90A35">
        <w:rPr>
          <w:sz w:val="28"/>
          <w:szCs w:val="28"/>
        </w:rPr>
        <w:t xml:space="preserve"> wraz z</w:t>
      </w:r>
      <w:r w:rsidR="00CF7572">
        <w:rPr>
          <w:sz w:val="28"/>
          <w:szCs w:val="28"/>
        </w:rPr>
        <w:t xml:space="preserve"> dzieckiem i</w:t>
      </w:r>
      <w:r w:rsidR="00B90A35">
        <w:rPr>
          <w:sz w:val="28"/>
          <w:szCs w:val="28"/>
        </w:rPr>
        <w:t xml:space="preserve"> metryczką</w:t>
      </w:r>
      <w:r w:rsidR="00533BBB" w:rsidRPr="000416F6">
        <w:rPr>
          <w:sz w:val="28"/>
          <w:szCs w:val="28"/>
        </w:rPr>
        <w:t xml:space="preserve"> i przesłać na adres</w:t>
      </w:r>
      <w:r w:rsidR="0024373E">
        <w:rPr>
          <w:sz w:val="28"/>
          <w:szCs w:val="28"/>
        </w:rPr>
        <w:t xml:space="preserve"> meilowy</w:t>
      </w:r>
      <w:r w:rsidR="00533BBB" w:rsidRPr="000416F6">
        <w:rPr>
          <w:sz w:val="28"/>
          <w:szCs w:val="28"/>
        </w:rPr>
        <w:t xml:space="preserve">: iewcia@wp.pl do dnia: </w:t>
      </w:r>
      <w:r w:rsidR="00533BBB" w:rsidRPr="00B90A35">
        <w:rPr>
          <w:sz w:val="28"/>
          <w:szCs w:val="28"/>
          <w:u w:val="single"/>
        </w:rPr>
        <w:t>0</w:t>
      </w:r>
      <w:r w:rsidR="0076571E" w:rsidRPr="00B90A35">
        <w:rPr>
          <w:sz w:val="28"/>
          <w:szCs w:val="28"/>
          <w:u w:val="single"/>
        </w:rPr>
        <w:t>6.11</w:t>
      </w:r>
      <w:r w:rsidR="00533BBB" w:rsidRPr="00B90A35">
        <w:rPr>
          <w:sz w:val="28"/>
          <w:szCs w:val="28"/>
          <w:u w:val="single"/>
        </w:rPr>
        <w:t>.2020</w:t>
      </w:r>
      <w:r w:rsidRPr="00B90A35">
        <w:rPr>
          <w:sz w:val="28"/>
          <w:szCs w:val="28"/>
          <w:u w:val="single"/>
        </w:rPr>
        <w:t xml:space="preserve">r. </w:t>
      </w:r>
    </w:p>
    <w:p w:rsidR="00347301" w:rsidRPr="000416F6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>9.Rozstrzygnięcie konkursu oraz w</w:t>
      </w:r>
      <w:r w:rsidR="00533BBB" w:rsidRPr="000416F6">
        <w:rPr>
          <w:sz w:val="28"/>
          <w:szCs w:val="28"/>
        </w:rPr>
        <w:t>ręczenie nagród nastąpi dnia: 10.11.2020</w:t>
      </w:r>
      <w:r w:rsidRPr="000416F6">
        <w:rPr>
          <w:sz w:val="28"/>
          <w:szCs w:val="28"/>
        </w:rPr>
        <w:t>r. Wyniki konkursu zostaną również opublikowane na stronie internetowej przedszkola.</w:t>
      </w:r>
    </w:p>
    <w:p w:rsidR="001A2DE1" w:rsidRPr="000416F6" w:rsidRDefault="00347301">
      <w:pPr>
        <w:rPr>
          <w:sz w:val="28"/>
          <w:szCs w:val="28"/>
        </w:rPr>
      </w:pPr>
      <w:r w:rsidRPr="000416F6">
        <w:rPr>
          <w:sz w:val="28"/>
          <w:szCs w:val="28"/>
        </w:rPr>
        <w:t xml:space="preserve"> </w:t>
      </w:r>
      <w:r w:rsidR="0076571E" w:rsidRPr="000416F6">
        <w:rPr>
          <w:sz w:val="28"/>
          <w:szCs w:val="28"/>
        </w:rPr>
        <w:t>10</w:t>
      </w:r>
      <w:r w:rsidR="00533BBB" w:rsidRPr="000416F6">
        <w:rPr>
          <w:sz w:val="28"/>
          <w:szCs w:val="28"/>
        </w:rPr>
        <w:t>. Uwagi końcowe:</w:t>
      </w:r>
      <w:r w:rsidRPr="000416F6">
        <w:rPr>
          <w:sz w:val="28"/>
          <w:szCs w:val="28"/>
        </w:rPr>
        <w:t xml:space="preserve"> </w:t>
      </w:r>
      <w:r w:rsidR="0076571E" w:rsidRPr="000416F6">
        <w:rPr>
          <w:sz w:val="28"/>
          <w:szCs w:val="28"/>
        </w:rPr>
        <w:t>O</w:t>
      </w:r>
      <w:r w:rsidR="007E5EB6" w:rsidRPr="000416F6">
        <w:rPr>
          <w:sz w:val="28"/>
          <w:szCs w:val="28"/>
        </w:rPr>
        <w:t>r</w:t>
      </w:r>
      <w:r w:rsidR="0076571E" w:rsidRPr="000416F6">
        <w:rPr>
          <w:sz w:val="28"/>
          <w:szCs w:val="28"/>
        </w:rPr>
        <w:t>ganizator zastrzega sobie prawo ich publikacji oraz wykorzystywanie zdjęć do celów własnych</w:t>
      </w:r>
      <w:r w:rsidR="007E5EB6" w:rsidRPr="000416F6">
        <w:rPr>
          <w:sz w:val="28"/>
          <w:szCs w:val="28"/>
        </w:rPr>
        <w:t xml:space="preserve">. </w:t>
      </w:r>
      <w:r w:rsidRPr="000416F6">
        <w:rPr>
          <w:sz w:val="28"/>
          <w:szCs w:val="28"/>
        </w:rPr>
        <w:t>Zdjęcia nagrodzonych prac zostaną opublikowane na stronie interneto</w:t>
      </w:r>
      <w:r w:rsidR="00533BBB" w:rsidRPr="000416F6">
        <w:rPr>
          <w:sz w:val="28"/>
          <w:szCs w:val="28"/>
        </w:rPr>
        <w:t xml:space="preserve">wej przedszkola. </w:t>
      </w:r>
      <w:r w:rsidR="0076571E" w:rsidRPr="000416F6">
        <w:rPr>
          <w:sz w:val="28"/>
          <w:szCs w:val="28"/>
        </w:rPr>
        <w:t xml:space="preserve"> </w:t>
      </w:r>
      <w:r w:rsidRPr="000416F6">
        <w:rPr>
          <w:sz w:val="28"/>
          <w:szCs w:val="28"/>
        </w:rPr>
        <w:t>Wszelkich informacji n</w:t>
      </w:r>
      <w:r w:rsidR="00533BBB" w:rsidRPr="000416F6">
        <w:rPr>
          <w:sz w:val="28"/>
          <w:szCs w:val="28"/>
        </w:rPr>
        <w:t xml:space="preserve">a temat konkursu udziela Pani Ewa, Jagoda, Iwona. </w:t>
      </w:r>
    </w:p>
    <w:p w:rsidR="007E5EB6" w:rsidRDefault="007E5EB6">
      <w:pPr>
        <w:rPr>
          <w:sz w:val="28"/>
          <w:szCs w:val="28"/>
        </w:rPr>
      </w:pPr>
    </w:p>
    <w:p w:rsidR="007E5EB6" w:rsidRPr="007E5EB6" w:rsidRDefault="007E5EB6">
      <w:pPr>
        <w:rPr>
          <w:sz w:val="28"/>
          <w:szCs w:val="28"/>
        </w:rPr>
      </w:pPr>
    </w:p>
    <w:sectPr w:rsidR="007E5EB6" w:rsidRPr="007E5EB6" w:rsidSect="001A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0EE"/>
    <w:multiLevelType w:val="hybridMultilevel"/>
    <w:tmpl w:val="8D881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347301"/>
    <w:rsid w:val="000416F6"/>
    <w:rsid w:val="001A2DE1"/>
    <w:rsid w:val="0024373E"/>
    <w:rsid w:val="00347301"/>
    <w:rsid w:val="00377858"/>
    <w:rsid w:val="00494877"/>
    <w:rsid w:val="00533BBB"/>
    <w:rsid w:val="0076571E"/>
    <w:rsid w:val="00796F76"/>
    <w:rsid w:val="007E5EB6"/>
    <w:rsid w:val="00B90A35"/>
    <w:rsid w:val="00CF7572"/>
    <w:rsid w:val="00E7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F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90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2020-10-22T17:40:00Z</dcterms:created>
  <dcterms:modified xsi:type="dcterms:W3CDTF">2020-10-23T18:57:00Z</dcterms:modified>
</cp:coreProperties>
</file>